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明光市最美城乡社区工作者花名册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1.明光市泊岗乡安全村扶贫专干、支委委员陈秀芹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涧溪镇鲁峰村村民委、支委、组织委员、民政专干王娓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女山路社区民政专干张中蔡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4.明光市明光街道龙山社区党总支委员、居委会副主任张忠祥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明光市明光街道滨河社区党总支书记仲从平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明光市明光街道韩山社区居委会副主任张加祥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明光市明光街道林庄社区居委委员汤海涛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明光市明光街道南大寺社区总支委员杨若菲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三界镇碾城村支部书记顾宏娟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石坝村村民委员会文书耿秀兵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明东街道新塘社区党总支书记/居委会主任曹成猛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自来桥镇寨山村党支部副书记、民政专干李继梅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女山湖镇赤塘村村民委员孙娇娇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古沛镇高王村党支部书记、村主任蒋道杭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管店镇凤山村委会村党委书记王开宏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16.明光市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明南街道林圩村党总支书记、村委会主任蒋立丰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17.明光市张八岭镇张八岭村党总支书记、村主任胡磊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82FD3"/>
    <w:rsid w:val="05E279B3"/>
    <w:rsid w:val="0ACC626D"/>
    <w:rsid w:val="0BD906DB"/>
    <w:rsid w:val="0E965CC4"/>
    <w:rsid w:val="1C501796"/>
    <w:rsid w:val="1EEE32C3"/>
    <w:rsid w:val="242C3A0A"/>
    <w:rsid w:val="275B2B72"/>
    <w:rsid w:val="2AC57C6F"/>
    <w:rsid w:val="2BBF167C"/>
    <w:rsid w:val="2C575898"/>
    <w:rsid w:val="3D305475"/>
    <w:rsid w:val="45AD5D08"/>
    <w:rsid w:val="488758B9"/>
    <w:rsid w:val="4F147DAD"/>
    <w:rsid w:val="51E233EC"/>
    <w:rsid w:val="56C10295"/>
    <w:rsid w:val="5DD47197"/>
    <w:rsid w:val="656C43F0"/>
    <w:rsid w:val="67ED6512"/>
    <w:rsid w:val="6888324B"/>
    <w:rsid w:val="6D9B0D13"/>
    <w:rsid w:val="6EED2B27"/>
    <w:rsid w:val="72232FD7"/>
    <w:rsid w:val="73FA571F"/>
    <w:rsid w:val="781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2020-08-07T00:47:00Z</dcterms:created>
  <dc:creator>10669</dc:creator>
  <cp:lastModifiedBy>小月半子庞</cp:lastModifiedBy>
  <dcterms:modified xsi:type="dcterms:W3CDTF">2020-08-10T09:12:47Z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