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lang w:val="en-US" w:eastAsia="zh-CN"/>
        </w:rPr>
        <w:t>明光市明东</w:t>
      </w:r>
      <w:r>
        <w:rPr>
          <w:rFonts w:hint="eastAsia" w:ascii="宋体" w:hAnsi="宋体" w:eastAsia="宋体" w:cs="宋体"/>
          <w:b/>
          <w:bCs/>
          <w:i w:val="0"/>
          <w:iCs w:val="0"/>
          <w:caps w:val="0"/>
          <w:color w:val="333333"/>
          <w:spacing w:val="0"/>
          <w:sz w:val="36"/>
          <w:szCs w:val="36"/>
          <w:shd w:val="clear" w:fill="FFFFFF"/>
        </w:rPr>
        <w:t>街道办事处202</w:t>
      </w:r>
      <w:r>
        <w:rPr>
          <w:rFonts w:hint="eastAsia" w:ascii="宋体" w:hAnsi="宋体" w:eastAsia="宋体" w:cs="宋体"/>
          <w:b/>
          <w:bCs/>
          <w:i w:val="0"/>
          <w:iCs w:val="0"/>
          <w:caps w:val="0"/>
          <w:color w:val="333333"/>
          <w:spacing w:val="0"/>
          <w:sz w:val="36"/>
          <w:szCs w:val="36"/>
          <w:shd w:val="clear" w:fill="FFFFFF"/>
          <w:lang w:val="en-US" w:eastAsia="zh-CN"/>
        </w:rPr>
        <w:t>3</w:t>
      </w:r>
      <w:r>
        <w:rPr>
          <w:rFonts w:hint="eastAsia" w:ascii="宋体" w:hAnsi="宋体" w:eastAsia="宋体" w:cs="宋体"/>
          <w:b/>
          <w:bCs/>
          <w:i w:val="0"/>
          <w:iCs w:val="0"/>
          <w:caps w:val="0"/>
          <w:color w:val="333333"/>
          <w:spacing w:val="0"/>
          <w:sz w:val="36"/>
          <w:szCs w:val="36"/>
          <w:shd w:val="clear" w:fill="FFFFFF"/>
        </w:rPr>
        <w:t>年政府信息公开工作年度报告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rPr>
        <w:t>根据《中华人民共和国政府信息公开条例》（国务院令第711号）</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333333"/>
          <w:spacing w:val="0"/>
          <w:sz w:val="24"/>
          <w:szCs w:val="24"/>
          <w:lang w:val="en-US" w:eastAsia="zh-CN"/>
        </w:rPr>
        <w:t>以下简称《条例》</w:t>
      </w:r>
      <w:r>
        <w:rPr>
          <w:rFonts w:hint="eastAsia" w:ascii="宋体" w:hAnsi="宋体" w:eastAsia="宋体" w:cs="宋体"/>
          <w:i w:val="0"/>
          <w:iCs w:val="0"/>
          <w:caps w:val="0"/>
          <w:color w:val="333333"/>
          <w:spacing w:val="0"/>
          <w:sz w:val="24"/>
          <w:szCs w:val="24"/>
          <w:lang w:eastAsia="zh-CN"/>
        </w:rPr>
        <w:t>）</w:t>
      </w:r>
      <w:r>
        <w:rPr>
          <w:rFonts w:hint="eastAsia" w:ascii="宋体" w:hAnsi="宋体" w:eastAsia="宋体" w:cs="宋体"/>
          <w:i w:val="0"/>
          <w:iCs w:val="0"/>
          <w:caps w:val="0"/>
          <w:color w:val="333333"/>
          <w:spacing w:val="0"/>
          <w:sz w:val="24"/>
          <w:szCs w:val="24"/>
        </w:rPr>
        <w:t>和《国务院办公厅政府信息与政务公开办公室关于印发〈中华人民共和国政府信息公开工作年度报告格式〉的通知》（国办公开办函〔2021〕30号）要求，编制本年度报告。本年度报告可在</w:t>
      </w:r>
      <w:r>
        <w:rPr>
          <w:rFonts w:hint="eastAsia" w:ascii="宋体" w:hAnsi="宋体" w:eastAsia="宋体" w:cs="宋体"/>
          <w:i w:val="0"/>
          <w:iCs w:val="0"/>
          <w:caps w:val="0"/>
          <w:color w:val="333333"/>
          <w:spacing w:val="0"/>
          <w:sz w:val="24"/>
          <w:szCs w:val="24"/>
          <w:lang w:val="en-US" w:eastAsia="zh-CN"/>
        </w:rPr>
        <w:t>明光市明东</w:t>
      </w:r>
      <w:r>
        <w:rPr>
          <w:rFonts w:hint="eastAsia" w:ascii="宋体" w:hAnsi="宋体" w:eastAsia="宋体" w:cs="宋体"/>
          <w:i w:val="0"/>
          <w:iCs w:val="0"/>
          <w:caps w:val="0"/>
          <w:color w:val="333333"/>
          <w:spacing w:val="0"/>
          <w:sz w:val="24"/>
          <w:szCs w:val="24"/>
        </w:rPr>
        <w:t>街道办事处信息公开页面下载。如对本报告有任何疑问，请与</w:t>
      </w:r>
      <w:r>
        <w:rPr>
          <w:rFonts w:hint="eastAsia" w:ascii="宋体" w:hAnsi="宋体" w:eastAsia="宋体" w:cs="宋体"/>
          <w:i w:val="0"/>
          <w:iCs w:val="0"/>
          <w:caps w:val="0"/>
          <w:color w:val="333333"/>
          <w:spacing w:val="0"/>
          <w:sz w:val="24"/>
          <w:szCs w:val="24"/>
          <w:lang w:val="en-US" w:eastAsia="zh-CN"/>
        </w:rPr>
        <w:t>明东</w:t>
      </w:r>
      <w:r>
        <w:rPr>
          <w:rFonts w:hint="eastAsia" w:ascii="宋体" w:hAnsi="宋体" w:eastAsia="宋体" w:cs="宋体"/>
          <w:i w:val="0"/>
          <w:iCs w:val="0"/>
          <w:caps w:val="0"/>
          <w:color w:val="333333"/>
          <w:spacing w:val="0"/>
          <w:sz w:val="24"/>
          <w:szCs w:val="24"/>
        </w:rPr>
        <w:t>街道办事处党政办联系（地址：</w:t>
      </w:r>
      <w:r>
        <w:rPr>
          <w:rFonts w:hint="eastAsia" w:ascii="宋体" w:hAnsi="宋体" w:eastAsia="宋体" w:cs="宋体"/>
          <w:i w:val="0"/>
          <w:iCs w:val="0"/>
          <w:caps w:val="0"/>
          <w:color w:val="333333"/>
          <w:spacing w:val="0"/>
          <w:sz w:val="24"/>
          <w:szCs w:val="24"/>
          <w:lang w:val="en-US" w:eastAsia="zh-CN"/>
        </w:rPr>
        <w:t>明光市跃龙湖路</w:t>
      </w:r>
      <w:r>
        <w:rPr>
          <w:rFonts w:hint="eastAsia" w:ascii="宋体" w:hAnsi="宋体" w:eastAsia="宋体" w:cs="宋体"/>
          <w:i w:val="0"/>
          <w:iCs w:val="0"/>
          <w:caps w:val="0"/>
          <w:color w:val="333333"/>
          <w:spacing w:val="0"/>
          <w:sz w:val="24"/>
          <w:szCs w:val="24"/>
        </w:rPr>
        <w:t>1号，电话：05</w:t>
      </w:r>
      <w:r>
        <w:rPr>
          <w:rFonts w:hint="eastAsia" w:ascii="宋体" w:hAnsi="宋体" w:eastAsia="宋体" w:cs="宋体"/>
          <w:i w:val="0"/>
          <w:iCs w:val="0"/>
          <w:caps w:val="0"/>
          <w:color w:val="333333"/>
          <w:spacing w:val="0"/>
          <w:sz w:val="24"/>
          <w:szCs w:val="24"/>
          <w:lang w:val="en-US" w:eastAsia="zh-CN"/>
        </w:rPr>
        <w:t>50</w:t>
      </w:r>
      <w:r>
        <w:rPr>
          <w:rFonts w:hint="eastAsia" w:ascii="宋体" w:hAnsi="宋体" w:eastAsia="宋体" w:cs="宋体"/>
          <w:i w:val="0"/>
          <w:iCs w:val="0"/>
          <w:caps w:val="0"/>
          <w:color w:val="333333"/>
          <w:spacing w:val="0"/>
          <w:sz w:val="24"/>
          <w:szCs w:val="24"/>
        </w:rPr>
        <w:t>-</w:t>
      </w:r>
      <w:r>
        <w:rPr>
          <w:rFonts w:hint="eastAsia" w:ascii="宋体" w:hAnsi="宋体" w:eastAsia="宋体" w:cs="宋体"/>
          <w:i w:val="0"/>
          <w:iCs w:val="0"/>
          <w:caps w:val="0"/>
          <w:color w:val="333333"/>
          <w:spacing w:val="0"/>
          <w:sz w:val="24"/>
          <w:szCs w:val="24"/>
          <w:lang w:val="en-US" w:eastAsia="zh-CN"/>
        </w:rPr>
        <w:t>2273908</w:t>
      </w:r>
      <w:r>
        <w:rPr>
          <w:rFonts w:hint="eastAsia" w:ascii="宋体" w:hAnsi="宋体" w:eastAsia="宋体" w:cs="宋体"/>
          <w:i w:val="0"/>
          <w:iCs w:val="0"/>
          <w:caps w:val="0"/>
          <w:color w:val="333333"/>
          <w:spacing w:val="0"/>
          <w:sz w:val="24"/>
          <w:szCs w:val="24"/>
        </w:rPr>
        <w:t>，邮编：2</w:t>
      </w:r>
      <w:r>
        <w:rPr>
          <w:rFonts w:hint="eastAsia" w:ascii="宋体" w:hAnsi="宋体" w:eastAsia="宋体" w:cs="宋体"/>
          <w:i w:val="0"/>
          <w:iCs w:val="0"/>
          <w:caps w:val="0"/>
          <w:color w:val="333333"/>
          <w:spacing w:val="0"/>
          <w:sz w:val="24"/>
          <w:szCs w:val="24"/>
          <w:lang w:val="en-US" w:eastAsia="zh-CN"/>
        </w:rPr>
        <w:t>39400</w:t>
      </w:r>
      <w:r>
        <w:rPr>
          <w:rFonts w:hint="eastAsia" w:ascii="宋体" w:hAnsi="宋体" w:eastAsia="宋体" w:cs="宋体"/>
          <w:i w:val="0"/>
          <w:iCs w:val="0"/>
          <w:caps w:val="0"/>
          <w:color w:val="333333"/>
          <w:spacing w:val="0"/>
          <w:sz w:val="24"/>
          <w:szCs w:val="24"/>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202</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年，我街道深入贯彻落实《条例》要求，认真梳理政府信息公开工作要点，积极主动更新部门信息，坚持将政务公开工作作为街道年度工作的一项重要内容进行部署落实，以公正便民、勤政廉政为基本要求，全力推进政府信息公开工作，现将有关情况汇报如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主动公开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我街道高度重视政务公开标准化规范化工作，为保证工作顺利开展，由街道主要领导牵头，明确分管负责人调度，经办人员落实，推动基层政务公开全覆盖。此外，充分利用</w:t>
      </w:r>
      <w:r>
        <w:rPr>
          <w:rFonts w:hint="eastAsia" w:ascii="宋体" w:hAnsi="宋体" w:eastAsia="宋体" w:cs="宋体"/>
          <w:i w:val="0"/>
          <w:iCs w:val="0"/>
          <w:caps w:val="0"/>
          <w:color w:val="333333"/>
          <w:spacing w:val="0"/>
          <w:sz w:val="24"/>
          <w:szCs w:val="24"/>
          <w:shd w:val="clear" w:fill="FFFFFF"/>
          <w:lang w:val="en-US" w:eastAsia="zh-CN"/>
        </w:rPr>
        <w:t>明东</w:t>
      </w:r>
      <w:r>
        <w:rPr>
          <w:rFonts w:hint="eastAsia" w:ascii="宋体" w:hAnsi="宋体" w:eastAsia="宋体" w:cs="宋体"/>
          <w:i w:val="0"/>
          <w:iCs w:val="0"/>
          <w:caps w:val="0"/>
          <w:color w:val="333333"/>
          <w:spacing w:val="0"/>
          <w:sz w:val="24"/>
          <w:szCs w:val="24"/>
          <w:shd w:val="clear" w:fill="FFFFFF"/>
        </w:rPr>
        <w:t>街道政务公开专区、村政务公示栏等公开阵地，拓宽政府信息公开渠道，加大公开力度，主动公开各类政府信息，及时发布更新政策文件解读、重大决策公开、安全生产、民政各项救助资金公示、民生热点问题回应等重点领域内容，切实保障人民群众的知情权、参与权、表达权、监督权，确保政府权力运行公开透明。</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80" w:firstLineChars="200"/>
        <w:jc w:val="left"/>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202</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年，我街道政府信息公开页面主动公开政府信息</w:t>
      </w:r>
      <w:r>
        <w:rPr>
          <w:rFonts w:hint="eastAsia" w:ascii="宋体" w:hAnsi="宋体" w:eastAsia="宋体" w:cs="宋体"/>
          <w:i w:val="0"/>
          <w:iCs w:val="0"/>
          <w:caps w:val="0"/>
          <w:color w:val="333333"/>
          <w:spacing w:val="0"/>
          <w:sz w:val="24"/>
          <w:szCs w:val="24"/>
          <w:shd w:val="clear" w:fill="FFFFFF"/>
          <w:lang w:val="en-US" w:eastAsia="zh-CN"/>
        </w:rPr>
        <w:t>539</w:t>
      </w:r>
      <w:r>
        <w:rPr>
          <w:rFonts w:hint="eastAsia" w:ascii="宋体" w:hAnsi="宋体" w:eastAsia="宋体" w:cs="宋体"/>
          <w:i w:val="0"/>
          <w:iCs w:val="0"/>
          <w:caps w:val="0"/>
          <w:color w:val="333333"/>
          <w:spacing w:val="0"/>
          <w:sz w:val="24"/>
          <w:szCs w:val="24"/>
          <w:shd w:val="clear" w:fill="FFFFFF"/>
        </w:rPr>
        <w:t>条，其中决策公开</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条，执行和结果公开</w:t>
      </w:r>
      <w:r>
        <w:rPr>
          <w:rFonts w:hint="eastAsia" w:ascii="宋体" w:hAnsi="宋体" w:eastAsia="宋体" w:cs="宋体"/>
          <w:i w:val="0"/>
          <w:iCs w:val="0"/>
          <w:caps w:val="0"/>
          <w:color w:val="333333"/>
          <w:spacing w:val="0"/>
          <w:sz w:val="24"/>
          <w:szCs w:val="24"/>
          <w:shd w:val="clear" w:fill="FFFFFF"/>
          <w:lang w:val="en-US" w:eastAsia="zh-CN"/>
        </w:rPr>
        <w:t>40</w:t>
      </w:r>
      <w:r>
        <w:rPr>
          <w:rFonts w:hint="eastAsia" w:ascii="宋体" w:hAnsi="宋体" w:eastAsia="宋体" w:cs="宋体"/>
          <w:i w:val="0"/>
          <w:iCs w:val="0"/>
          <w:caps w:val="0"/>
          <w:color w:val="333333"/>
          <w:spacing w:val="0"/>
          <w:sz w:val="24"/>
          <w:szCs w:val="24"/>
          <w:shd w:val="clear" w:fill="FFFFFF"/>
        </w:rPr>
        <w:t>条，管理和服务公开</w:t>
      </w:r>
      <w:r>
        <w:rPr>
          <w:rFonts w:hint="eastAsia" w:ascii="宋体" w:hAnsi="宋体" w:eastAsia="宋体" w:cs="宋体"/>
          <w:i w:val="0"/>
          <w:iCs w:val="0"/>
          <w:caps w:val="0"/>
          <w:color w:val="333333"/>
          <w:spacing w:val="0"/>
          <w:sz w:val="24"/>
          <w:szCs w:val="24"/>
          <w:shd w:val="clear" w:fill="FFFFFF"/>
          <w:lang w:val="en-US" w:eastAsia="zh-CN"/>
        </w:rPr>
        <w:t>67</w:t>
      </w:r>
      <w:r>
        <w:rPr>
          <w:rFonts w:hint="eastAsia" w:ascii="宋体" w:hAnsi="宋体" w:eastAsia="宋体" w:cs="宋体"/>
          <w:i w:val="0"/>
          <w:iCs w:val="0"/>
          <w:caps w:val="0"/>
          <w:color w:val="333333"/>
          <w:spacing w:val="0"/>
          <w:sz w:val="24"/>
          <w:szCs w:val="24"/>
          <w:shd w:val="clear" w:fill="FFFFFF"/>
        </w:rPr>
        <w:t>条，重点领域信息公开</w:t>
      </w:r>
      <w:r>
        <w:rPr>
          <w:rFonts w:hint="eastAsia" w:ascii="宋体" w:hAnsi="宋体" w:eastAsia="宋体" w:cs="宋体"/>
          <w:i w:val="0"/>
          <w:iCs w:val="0"/>
          <w:caps w:val="0"/>
          <w:color w:val="333333"/>
          <w:spacing w:val="0"/>
          <w:sz w:val="24"/>
          <w:szCs w:val="24"/>
          <w:shd w:val="clear" w:fill="FFFFFF"/>
          <w:lang w:val="en-US" w:eastAsia="zh-CN"/>
        </w:rPr>
        <w:t>362</w:t>
      </w:r>
      <w:r>
        <w:rPr>
          <w:rFonts w:hint="eastAsia" w:ascii="宋体" w:hAnsi="宋体" w:eastAsia="宋体" w:cs="宋体"/>
          <w:i w:val="0"/>
          <w:iCs w:val="0"/>
          <w:caps w:val="0"/>
          <w:color w:val="333333"/>
          <w:spacing w:val="0"/>
          <w:sz w:val="24"/>
          <w:szCs w:val="24"/>
          <w:shd w:val="clear" w:fill="FFFFFF"/>
        </w:rPr>
        <w:t>条，政策解读</w:t>
      </w:r>
      <w:r>
        <w:rPr>
          <w:rFonts w:hint="eastAsia" w:ascii="宋体" w:hAnsi="宋体" w:eastAsia="宋体" w:cs="宋体"/>
          <w:i w:val="0"/>
          <w:iCs w:val="0"/>
          <w:caps w:val="0"/>
          <w:color w:val="333333"/>
          <w:spacing w:val="0"/>
          <w:sz w:val="24"/>
          <w:szCs w:val="24"/>
          <w:shd w:val="clear" w:fill="FFFFFF"/>
          <w:lang w:val="en-US" w:eastAsia="zh-CN"/>
        </w:rPr>
        <w:t>7</w:t>
      </w:r>
      <w:r>
        <w:rPr>
          <w:rFonts w:hint="eastAsia" w:ascii="宋体" w:hAnsi="宋体" w:eastAsia="宋体" w:cs="宋体"/>
          <w:i w:val="0"/>
          <w:iCs w:val="0"/>
          <w:caps w:val="0"/>
          <w:color w:val="333333"/>
          <w:spacing w:val="0"/>
          <w:sz w:val="24"/>
          <w:szCs w:val="24"/>
          <w:shd w:val="clear" w:fill="FFFFFF"/>
        </w:rPr>
        <w:t>条，回应关切</w:t>
      </w:r>
      <w:r>
        <w:rPr>
          <w:rFonts w:hint="eastAsia" w:ascii="宋体" w:hAnsi="宋体" w:eastAsia="宋体" w:cs="宋体"/>
          <w:i w:val="0"/>
          <w:iCs w:val="0"/>
          <w:caps w:val="0"/>
          <w:color w:val="333333"/>
          <w:spacing w:val="0"/>
          <w:sz w:val="24"/>
          <w:szCs w:val="24"/>
          <w:shd w:val="clear" w:fill="FFFFFF"/>
          <w:lang w:val="en-US" w:eastAsia="zh-CN"/>
        </w:rPr>
        <w:t>51</w:t>
      </w:r>
      <w:r>
        <w:rPr>
          <w:rFonts w:hint="eastAsia" w:ascii="宋体" w:hAnsi="宋体" w:eastAsia="宋体" w:cs="宋体"/>
          <w:i w:val="0"/>
          <w:iCs w:val="0"/>
          <w:caps w:val="0"/>
          <w:color w:val="333333"/>
          <w:spacing w:val="0"/>
          <w:sz w:val="24"/>
          <w:szCs w:val="24"/>
          <w:shd w:val="clear" w:fill="FFFFFF"/>
        </w:rPr>
        <w:t>条、监督保障</w:t>
      </w:r>
      <w:r>
        <w:rPr>
          <w:rFonts w:hint="eastAsia" w:ascii="宋体" w:hAnsi="宋体" w:eastAsia="宋体" w:cs="宋体"/>
          <w:i w:val="0"/>
          <w:iCs w:val="0"/>
          <w:caps w:val="0"/>
          <w:color w:val="333333"/>
          <w:spacing w:val="0"/>
          <w:sz w:val="24"/>
          <w:szCs w:val="24"/>
          <w:shd w:val="clear" w:fill="FFFFFF"/>
          <w:lang w:val="en-US" w:eastAsia="zh-CN"/>
        </w:rPr>
        <w:t>9</w:t>
      </w:r>
      <w:r>
        <w:rPr>
          <w:rFonts w:hint="eastAsia" w:ascii="宋体" w:hAnsi="宋体" w:eastAsia="宋体" w:cs="宋体"/>
          <w:i w:val="0"/>
          <w:iCs w:val="0"/>
          <w:caps w:val="0"/>
          <w:color w:val="333333"/>
          <w:spacing w:val="0"/>
          <w:sz w:val="24"/>
          <w:szCs w:val="24"/>
          <w:shd w:val="clear" w:fill="FFFFFF"/>
        </w:rPr>
        <w:t>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依申请公开</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我</w:t>
      </w:r>
      <w:r>
        <w:rPr>
          <w:rFonts w:hint="eastAsia" w:ascii="宋体" w:hAnsi="宋体" w:eastAsia="宋体" w:cs="宋体"/>
          <w:i w:val="0"/>
          <w:iCs w:val="0"/>
          <w:caps w:val="0"/>
          <w:color w:val="333333"/>
          <w:spacing w:val="0"/>
          <w:sz w:val="24"/>
          <w:szCs w:val="24"/>
          <w:shd w:val="clear" w:fill="FFFFFF"/>
          <w:lang w:val="en-US" w:eastAsia="zh-CN"/>
        </w:rPr>
        <w:t>街道</w:t>
      </w:r>
      <w:r>
        <w:rPr>
          <w:rFonts w:hint="eastAsia" w:ascii="宋体" w:hAnsi="宋体" w:eastAsia="宋体" w:cs="宋体"/>
          <w:i w:val="0"/>
          <w:iCs w:val="0"/>
          <w:caps w:val="0"/>
          <w:color w:val="333333"/>
          <w:spacing w:val="0"/>
          <w:sz w:val="24"/>
          <w:szCs w:val="24"/>
          <w:shd w:val="clear" w:fill="FFFFFF"/>
        </w:rPr>
        <w:t>进一步完善政府信息公开申请登记、审核、办理、答复、归档等工作制度。202</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年度，共收到</w:t>
      </w:r>
      <w:r>
        <w:rPr>
          <w:rFonts w:hint="eastAsia" w:ascii="宋体" w:hAnsi="宋体" w:eastAsia="宋体" w:cs="宋体"/>
          <w:i w:val="0"/>
          <w:iCs w:val="0"/>
          <w:caps w:val="0"/>
          <w:color w:val="333333"/>
          <w:spacing w:val="0"/>
          <w:sz w:val="24"/>
          <w:szCs w:val="24"/>
          <w:shd w:val="clear" w:fill="FFFFFF"/>
          <w:lang w:val="en-US" w:eastAsia="zh-CN"/>
        </w:rPr>
        <w:t>2</w:t>
      </w:r>
      <w:r>
        <w:rPr>
          <w:rFonts w:hint="eastAsia" w:ascii="宋体" w:hAnsi="宋体" w:eastAsia="宋体" w:cs="宋体"/>
          <w:i w:val="0"/>
          <w:iCs w:val="0"/>
          <w:caps w:val="0"/>
          <w:color w:val="333333"/>
          <w:spacing w:val="0"/>
          <w:sz w:val="24"/>
          <w:szCs w:val="24"/>
          <w:shd w:val="clear" w:fill="FFFFFF"/>
        </w:rPr>
        <w:t>件政府信息公开申请，并在规定时间内答复。</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政府信息管理</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一是严格落实“三审”制度，加强信息发布审核把关，严格执行“分级审核、先审后发”程序，健全政府信息公开的主动公开制度，明确职责、程序、公开方式和时限要求；二是建立政府信息公开申请的受理机制，制定依法申请公开政府信息的工作规程，明确申请的受理、审查、处理、答复等各个环节的具体要求；三是建立政府信息发布保密审查制度，明确保密审查的职责分工、审查程序和责任追究办法，确保不发生泄密问题。</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政府信息公开平台建设</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一是加强政府信息公开栏目与日常工作信息报送衔接，做好网站内容建设，持续提升政府网站信息发布、政策解读等功能。二是对政务公开网站实行常态化管理，明确专人负责发布与维护各个领域相关信息，对无发布内容的栏目及时发布情况说明，确保网站内容发布准确、权威、及时、便民。</w:t>
      </w:r>
      <w:r>
        <w:rPr>
          <w:rFonts w:hint="eastAsia" w:ascii="宋体" w:hAnsi="宋体" w:eastAsia="宋体" w:cs="宋体"/>
          <w:i w:val="0"/>
          <w:iCs w:val="0"/>
          <w:caps w:val="0"/>
          <w:color w:val="333333"/>
          <w:spacing w:val="0"/>
          <w:sz w:val="24"/>
          <w:szCs w:val="24"/>
          <w:shd w:val="clear" w:fill="FFFFFF"/>
          <w:lang w:val="en-US" w:eastAsia="zh-CN"/>
        </w:rPr>
        <w:t>三是</w:t>
      </w:r>
      <w:r>
        <w:rPr>
          <w:rFonts w:hint="eastAsia" w:ascii="宋体" w:hAnsi="宋体" w:eastAsia="宋体" w:cs="宋体"/>
          <w:i w:val="0"/>
          <w:iCs w:val="0"/>
          <w:caps w:val="0"/>
          <w:color w:val="333333"/>
          <w:spacing w:val="0"/>
          <w:sz w:val="24"/>
          <w:szCs w:val="24"/>
          <w:shd w:val="clear" w:fill="FFFFFF"/>
        </w:rPr>
        <w:t>积极探索政务公开与政务新媒体相融合，多平台公开政府信息。在办事处大厅设置政务公开专区，积极提供政策咨询、依申请公开办理等服务。多措并举拓宽公开渠道，为群众提供更加便捷的服务。</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监督保障</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一是成立了政府信息公开工作领导小组，不定期研究汇报政务公开工作完成情况；二是为确保工作落实，逐项将公开目录分解到各办公室，确保信息发布及时、准确；三是对各办公室政务公开工作实行督查考核，紧盯目标任务，狠抓工作落实。把政务公开纳入年度政府目标工作考核，建立社会评议制度和责任追究制度。202</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年各单位和群众的社会监督、社会评议结果较好。我</w:t>
      </w:r>
      <w:r>
        <w:rPr>
          <w:rFonts w:hint="eastAsia" w:ascii="宋体" w:hAnsi="宋体" w:eastAsia="宋体" w:cs="宋体"/>
          <w:i w:val="0"/>
          <w:iCs w:val="0"/>
          <w:caps w:val="0"/>
          <w:color w:val="333333"/>
          <w:spacing w:val="0"/>
          <w:sz w:val="24"/>
          <w:szCs w:val="24"/>
          <w:shd w:val="clear" w:fill="FFFFFF"/>
          <w:lang w:val="en-US" w:eastAsia="zh-CN"/>
        </w:rPr>
        <w:t>街道</w:t>
      </w:r>
      <w:r>
        <w:rPr>
          <w:rFonts w:hint="eastAsia" w:ascii="宋体" w:hAnsi="宋体" w:eastAsia="宋体" w:cs="宋体"/>
          <w:i w:val="0"/>
          <w:iCs w:val="0"/>
          <w:caps w:val="0"/>
          <w:color w:val="333333"/>
          <w:spacing w:val="0"/>
          <w:sz w:val="24"/>
          <w:szCs w:val="24"/>
          <w:shd w:val="clear" w:fill="FFFFFF"/>
        </w:rPr>
        <w:t>未发生政务公开责任追究情况。202</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年，我</w:t>
      </w:r>
      <w:r>
        <w:rPr>
          <w:rFonts w:hint="eastAsia" w:ascii="宋体" w:hAnsi="宋体" w:eastAsia="宋体" w:cs="宋体"/>
          <w:i w:val="0"/>
          <w:iCs w:val="0"/>
          <w:caps w:val="0"/>
          <w:color w:val="333333"/>
          <w:spacing w:val="0"/>
          <w:sz w:val="24"/>
          <w:szCs w:val="24"/>
          <w:shd w:val="clear" w:fill="FFFFFF"/>
          <w:lang w:val="en-US" w:eastAsia="zh-CN"/>
        </w:rPr>
        <w:t>街道</w:t>
      </w:r>
      <w:r>
        <w:rPr>
          <w:rFonts w:hint="eastAsia" w:ascii="宋体" w:hAnsi="宋体" w:eastAsia="宋体" w:cs="宋体"/>
          <w:i w:val="0"/>
          <w:iCs w:val="0"/>
          <w:caps w:val="0"/>
          <w:color w:val="333333"/>
          <w:spacing w:val="0"/>
          <w:sz w:val="24"/>
          <w:szCs w:val="24"/>
          <w:shd w:val="clear" w:fill="FFFFFF"/>
        </w:rPr>
        <w:t>未发生因不履行政务公开义务而发生的责任追究情况。</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480" w:firstLineChars="200"/>
        <w:jc w:val="both"/>
        <w:rPr>
          <w:rFonts w:hint="eastAsia" w:ascii="宋体" w:hAnsi="宋体" w:eastAsia="宋体" w:cs="宋体"/>
          <w:i w:val="0"/>
          <w:iCs w:val="0"/>
          <w:caps w:val="0"/>
          <w:color w:val="333333"/>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center"/>
        <w:rPr>
          <w:rFonts w:hint="eastAsia" w:ascii="宋体" w:hAnsi="宋体" w:eastAsia="宋体" w:cs="宋体"/>
          <w:i w:val="0"/>
          <w:iCs w:val="0"/>
          <w:caps w:val="0"/>
          <w:color w:val="333333"/>
          <w:spacing w:val="0"/>
          <w:sz w:val="24"/>
          <w:szCs w:val="24"/>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b w:val="0"/>
                <w:bCs w:val="0"/>
                <w:lang w:val="en-US"/>
              </w:rPr>
            </w:pPr>
            <w:r>
              <w:rPr>
                <w:rFonts w:hint="eastAsia" w:ascii="宋体" w:hAnsi="宋体" w:eastAsia="宋体" w:cs="宋体"/>
                <w:b w:val="0"/>
                <w:bCs w:val="0"/>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val="0"/>
                <w:color w:val="000000"/>
                <w:kern w:val="0"/>
                <w:sz w:val="20"/>
                <w:szCs w:val="20"/>
                <w:lang w:val="en-US" w:eastAsia="zh-CN" w:bidi="ar"/>
              </w:rPr>
            </w:pPr>
            <w:r>
              <w:rPr>
                <w:rFonts w:hint="eastAsia" w:ascii="宋体" w:hAnsi="宋体" w:eastAsia="宋体" w:cs="宋体"/>
                <w:b w:val="0"/>
                <w:bCs w:val="0"/>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val="0"/>
                <w:color w:val="000000"/>
                <w:kern w:val="0"/>
                <w:sz w:val="20"/>
                <w:szCs w:val="20"/>
                <w:lang w:val="en-US" w:eastAsia="zh-CN" w:bidi="ar"/>
              </w:rPr>
            </w:pPr>
            <w:r>
              <w:rPr>
                <w:rFonts w:hint="eastAsia" w:ascii="宋体" w:hAnsi="宋体" w:eastAsia="宋体" w:cs="宋体"/>
                <w:b w:val="0"/>
                <w:bCs w:val="0"/>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b w:val="0"/>
                <w:bCs w:val="0"/>
                <w:lang w:val="en-US" w:eastAsia="zh-CN"/>
              </w:rPr>
            </w:pPr>
            <w:r>
              <w:rPr>
                <w:rFonts w:hint="eastAsia" w:ascii="宋体" w:hAnsi="宋体" w:eastAsia="宋体" w:cs="宋体"/>
                <w:b w:val="0"/>
                <w:bCs w:val="0"/>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val="0"/>
                <w:color w:val="000000"/>
                <w:kern w:val="0"/>
                <w:sz w:val="20"/>
                <w:szCs w:val="20"/>
                <w:lang w:val="en-US" w:eastAsia="zh-CN" w:bidi="ar"/>
              </w:rPr>
            </w:pPr>
            <w:r>
              <w:rPr>
                <w:rFonts w:hint="eastAsia" w:ascii="宋体" w:hAnsi="宋体" w:eastAsia="宋体" w:cs="宋体"/>
                <w:b w:val="0"/>
                <w:bCs w:val="0"/>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val="0"/>
                <w:color w:val="000000"/>
                <w:kern w:val="0"/>
                <w:sz w:val="20"/>
                <w:szCs w:val="20"/>
                <w:lang w:val="en-US" w:eastAsia="zh-CN" w:bidi="ar"/>
              </w:rPr>
            </w:pPr>
            <w:r>
              <w:rPr>
                <w:rFonts w:hint="eastAsia" w:ascii="宋体" w:hAnsi="宋体" w:eastAsia="宋体" w:cs="宋体"/>
                <w:b w:val="0"/>
                <w:bCs w:val="0"/>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b w:val="0"/>
                <w:bCs w:val="0"/>
                <w:lang w:val="en-US" w:eastAsia="zh-CN"/>
              </w:rPr>
            </w:pPr>
            <w:r>
              <w:rPr>
                <w:rFonts w:hint="eastAsia" w:eastAsiaTheme="minorEastAsia"/>
                <w:b w:val="0"/>
                <w:bCs w:val="0"/>
                <w:lang w:val="en-US" w:eastAsia="zh-CN"/>
              </w:rPr>
              <w:t>行政许可</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b w:val="0"/>
                <w:bCs w:val="0"/>
                <w:lang w:val="en-US" w:eastAsia="zh-CN"/>
              </w:rPr>
            </w:pPr>
            <w:r>
              <w:rPr>
                <w:rFonts w:hint="eastAsia" w:eastAsiaTheme="minorEastAsia"/>
                <w:b w:val="0"/>
                <w:bCs w:val="0"/>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90"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2</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eastAsiaTheme="minorEastAsia"/>
                <w:sz w:val="24"/>
                <w:szCs w:val="24"/>
                <w:lang w:val="en-US" w:eastAsia="zh-CN"/>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default" w:ascii="宋体" w:eastAsiaTheme="minorEastAsia"/>
                <w:sz w:val="24"/>
                <w:szCs w:val="24"/>
                <w:lang w:val="en-US" w:eastAsia="zh-CN"/>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eastAsiaTheme="minorEastAsia"/>
                <w:sz w:val="24"/>
                <w:szCs w:val="24"/>
                <w:lang w:val="en-US" w:eastAsia="zh-CN"/>
              </w:rPr>
            </w:pPr>
            <w:r>
              <w:rPr>
                <w:rFonts w:hint="eastAsia" w:ascii="宋体"/>
                <w:sz w:val="24"/>
                <w:szCs w:val="24"/>
                <w:lang w:val="en-US" w:eastAsia="zh-CN"/>
              </w:rPr>
              <w:t>2</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2</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2</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jc w:val="center"/>
              <w:rPr>
                <w:rFonts w:hint="eastAsia" w:ascii="宋体" w:hAnsiTheme="minorHAnsi" w:eastAsiaTheme="minorEastAsia" w:cstheme="minorBidi"/>
                <w:kern w:val="2"/>
                <w:sz w:val="24"/>
                <w:szCs w:val="24"/>
                <w:lang w:val="en-US" w:eastAsia="zh-CN" w:bidi="ar-SA"/>
              </w:rPr>
            </w:pPr>
            <w:r>
              <w:rPr>
                <w:rFonts w:hint="eastAsia" w:ascii="宋体"/>
                <w:sz w:val="24"/>
                <w:szCs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49"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hAnsiTheme="minorHAnsi" w:eastAsiaTheme="minorEastAsia" w:cstheme="minorBidi"/>
                <w:kern w:val="2"/>
                <w:sz w:val="24"/>
                <w:szCs w:val="24"/>
                <w:lang w:val="en-US" w:eastAsia="zh-CN" w:bidi="ar-SA"/>
              </w:rPr>
            </w:pPr>
            <w:r>
              <w:rPr>
                <w:rFonts w:hint="eastAsia" w:ascii="宋体" w:eastAsiaTheme="minorEastAsia"/>
                <w:sz w:val="24"/>
                <w:szCs w:val="24"/>
                <w:lang w:val="en-US" w:eastAsia="zh-CN"/>
              </w:rPr>
              <w:t>0</w:t>
            </w:r>
          </w:p>
        </w:tc>
        <w:tc>
          <w:tcPr>
            <w:tcW w:w="651"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（一）存在问题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202</w:t>
      </w:r>
      <w:r>
        <w:rPr>
          <w:rFonts w:hint="eastAsia" w:ascii="宋体" w:hAnsi="宋体" w:eastAsia="宋体" w:cs="宋体"/>
          <w:i w:val="0"/>
          <w:iCs w:val="0"/>
          <w:caps w:val="0"/>
          <w:color w:val="333333"/>
          <w:spacing w:val="0"/>
          <w:sz w:val="24"/>
          <w:szCs w:val="24"/>
          <w:shd w:val="clear" w:fill="FFFFFF"/>
          <w:lang w:val="en-US" w:eastAsia="zh-CN"/>
        </w:rPr>
        <w:t>3</w:t>
      </w:r>
      <w:r>
        <w:rPr>
          <w:rFonts w:hint="eastAsia" w:ascii="宋体" w:hAnsi="宋体" w:eastAsia="宋体" w:cs="宋体"/>
          <w:i w:val="0"/>
          <w:iCs w:val="0"/>
          <w:caps w:val="0"/>
          <w:color w:val="333333"/>
          <w:spacing w:val="0"/>
          <w:sz w:val="24"/>
          <w:szCs w:val="24"/>
          <w:shd w:val="clear" w:fill="FFFFFF"/>
        </w:rPr>
        <w:t>年，我</w:t>
      </w:r>
      <w:r>
        <w:rPr>
          <w:rFonts w:hint="eastAsia" w:ascii="宋体" w:hAnsi="宋体" w:eastAsia="宋体" w:cs="宋体"/>
          <w:i w:val="0"/>
          <w:iCs w:val="0"/>
          <w:caps w:val="0"/>
          <w:color w:val="333333"/>
          <w:spacing w:val="0"/>
          <w:sz w:val="24"/>
          <w:szCs w:val="24"/>
          <w:shd w:val="clear" w:fill="FFFFFF"/>
          <w:lang w:val="en-US" w:eastAsia="zh-CN"/>
        </w:rPr>
        <w:t>街道</w:t>
      </w:r>
      <w:r>
        <w:rPr>
          <w:rFonts w:hint="eastAsia" w:ascii="宋体" w:hAnsi="宋体" w:eastAsia="宋体" w:cs="宋体"/>
          <w:i w:val="0"/>
          <w:iCs w:val="0"/>
          <w:caps w:val="0"/>
          <w:color w:val="333333"/>
          <w:spacing w:val="0"/>
          <w:sz w:val="24"/>
          <w:szCs w:val="24"/>
          <w:shd w:val="clear" w:fill="FFFFFF"/>
        </w:rPr>
        <w:t>政务公开工作在本单位的高度重视和上级部门的指导下取得了一些成效，但仍然存在一些问题：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一是政府信息公开的相关法律法规、政策不够熟悉，业务不够精通；特别是在依申请公开政府信息的申请中，对于是否属于政府信息公开、信息是否存在、是否需要公开等信息不够明确。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二是政府信息公开的制度流程不够完善，因政府信息公开内容往往涉及多部门联动，存在工作机制、流程上的不顺畅。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三是信息公开存在内容不全、形式单一等问题，如政策解读缺乏卡通动漫等群众喜闻乐见的解读方式。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二</w:t>
      </w:r>
      <w:r>
        <w:rPr>
          <w:rFonts w:hint="eastAsia" w:ascii="宋体" w:hAnsi="宋体" w:eastAsia="宋体" w:cs="宋体"/>
          <w:i w:val="0"/>
          <w:iCs w:val="0"/>
          <w:caps w:val="0"/>
          <w:color w:val="333333"/>
          <w:spacing w:val="0"/>
          <w:sz w:val="24"/>
          <w:szCs w:val="24"/>
          <w:shd w:val="clear" w:fill="FFFFFF"/>
        </w:rPr>
        <w:t>）</w:t>
      </w:r>
      <w:r>
        <w:rPr>
          <w:rFonts w:hint="eastAsia" w:ascii="宋体" w:hAnsi="宋体" w:eastAsia="宋体" w:cs="宋体"/>
          <w:i w:val="0"/>
          <w:iCs w:val="0"/>
          <w:caps w:val="0"/>
          <w:color w:val="333333"/>
          <w:spacing w:val="0"/>
          <w:sz w:val="24"/>
          <w:szCs w:val="24"/>
          <w:shd w:val="clear" w:fill="FFFFFF"/>
          <w:lang w:val="en-US" w:eastAsia="zh-CN"/>
        </w:rPr>
        <w:t>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我</w:t>
      </w:r>
      <w:r>
        <w:rPr>
          <w:rFonts w:hint="eastAsia" w:ascii="宋体" w:hAnsi="宋体" w:eastAsia="宋体" w:cs="宋体"/>
          <w:i w:val="0"/>
          <w:iCs w:val="0"/>
          <w:caps w:val="0"/>
          <w:color w:val="333333"/>
          <w:spacing w:val="0"/>
          <w:sz w:val="24"/>
          <w:szCs w:val="24"/>
          <w:shd w:val="clear" w:fill="FFFFFF"/>
          <w:lang w:val="en-US" w:eastAsia="zh-CN"/>
        </w:rPr>
        <w:t>街道</w:t>
      </w:r>
      <w:r>
        <w:rPr>
          <w:rFonts w:hint="eastAsia" w:ascii="宋体" w:hAnsi="宋体" w:eastAsia="宋体" w:cs="宋体"/>
          <w:i w:val="0"/>
          <w:iCs w:val="0"/>
          <w:caps w:val="0"/>
          <w:color w:val="333333"/>
          <w:spacing w:val="0"/>
          <w:sz w:val="24"/>
          <w:szCs w:val="24"/>
          <w:shd w:val="clear" w:fill="FFFFFF"/>
        </w:rPr>
        <w:t>将采取以下措施完善信息公开工作，继续大力推进政务公开工作：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一是完善制度保障。继续加强政府信息公开领导小组建设，强化部门联动协调，推进政府信息公开工作程序化、制度化、信息化，及时处理、应对、解决政府信息公开及依申请公开的各类情况和问题。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二是加强培训学习。通过“上级培训+自主学习”的形式，深入研究学习政府信息公开相关法律法规、规范条例，持续加强与律师、法律工作者等专业人士沟通交流，了解政府信息公开实务规范，不断提高操作实践能力、应急处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lang w:val="en-US" w:eastAsia="zh-CN"/>
        </w:rPr>
        <w:t>三</w:t>
      </w:r>
      <w:r>
        <w:rPr>
          <w:rFonts w:hint="eastAsia" w:ascii="宋体" w:hAnsi="宋体" w:eastAsia="宋体" w:cs="宋体"/>
          <w:i w:val="0"/>
          <w:iCs w:val="0"/>
          <w:caps w:val="0"/>
          <w:color w:val="333333"/>
          <w:spacing w:val="0"/>
          <w:sz w:val="24"/>
          <w:szCs w:val="24"/>
          <w:shd w:val="clear" w:fill="FFFFFF"/>
        </w:rPr>
        <w:t>是</w:t>
      </w:r>
      <w:r>
        <w:rPr>
          <w:rFonts w:hint="eastAsia" w:ascii="宋体" w:hAnsi="宋体" w:eastAsia="宋体" w:cs="宋体"/>
          <w:i w:val="0"/>
          <w:iCs w:val="0"/>
          <w:caps w:val="0"/>
          <w:color w:val="333333"/>
          <w:spacing w:val="0"/>
          <w:sz w:val="24"/>
          <w:szCs w:val="24"/>
          <w:shd w:val="clear" w:fill="FFFFFF"/>
          <w:lang w:val="en-US" w:eastAsia="zh-CN"/>
        </w:rPr>
        <w:t>创新工作方式</w:t>
      </w:r>
      <w:r>
        <w:rPr>
          <w:rFonts w:hint="eastAsia" w:ascii="宋体" w:hAnsi="宋体" w:eastAsia="宋体" w:cs="宋体"/>
          <w:i w:val="0"/>
          <w:iCs w:val="0"/>
          <w:caps w:val="0"/>
          <w:color w:val="333333"/>
          <w:spacing w:val="0"/>
          <w:sz w:val="24"/>
          <w:szCs w:val="24"/>
          <w:shd w:val="clear" w:fill="FFFFFF"/>
        </w:rPr>
        <w:t>，提高政务公开工作质量和水平。积极探索政务公开新方式，做好政策解读、舆情回应新形势，丰富公开内容。同时积极与其他乡镇、街道进行研讨交流，取长补短，不断提升政府信息公开业务水平。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b/>
          <w:bCs/>
          <w:i w:val="0"/>
          <w:iCs w:val="0"/>
          <w:caps w:val="0"/>
          <w:color w:val="333333"/>
          <w:spacing w:val="0"/>
          <w:sz w:val="24"/>
          <w:szCs w:val="24"/>
          <w:shd w:val="clear" w:fill="FFFFFF"/>
        </w:rPr>
      </w:pPr>
      <w:r>
        <w:rPr>
          <w:rFonts w:hint="eastAsia" w:ascii="宋体" w:hAnsi="宋体" w:eastAsia="宋体" w:cs="宋体"/>
          <w:b/>
          <w:bCs/>
          <w:i w:val="0"/>
          <w:iCs w:val="0"/>
          <w:caps w:val="0"/>
          <w:color w:val="333333"/>
          <w:spacing w:val="0"/>
          <w:sz w:val="24"/>
          <w:szCs w:val="24"/>
          <w:shd w:val="clear" w:fill="FFFFFF"/>
        </w:rPr>
        <w:t>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iCs w:val="0"/>
          <w:caps w:val="0"/>
          <w:color w:val="333333"/>
          <w:spacing w:val="0"/>
          <w:sz w:val="24"/>
          <w:szCs w:val="24"/>
          <w:lang w:eastAsia="zh-CN"/>
        </w:rPr>
      </w:pPr>
      <w:r>
        <w:rPr>
          <w:rFonts w:hint="eastAsia" w:ascii="宋体" w:hAnsi="宋体" w:eastAsia="宋体" w:cs="宋体"/>
          <w:i w:val="0"/>
          <w:iCs w:val="0"/>
          <w:caps w:val="0"/>
          <w:color w:val="333333"/>
          <w:spacing w:val="0"/>
          <w:sz w:val="24"/>
          <w:szCs w:val="24"/>
          <w:shd w:val="clear" w:fill="FFFFFF"/>
        </w:rPr>
        <w:t>按照《国务院办公厅关于印发〈政府信息公开信息处理费管理办法〉的通知》（国办函〔2020〕109号）规定的按件、按量收费标准，本年度没有产生信息公开处理费。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9E7E76"/>
    <w:multiLevelType w:val="singleLevel"/>
    <w:tmpl w:val="A59E7E76"/>
    <w:lvl w:ilvl="0" w:tentative="0">
      <w:start w:val="1"/>
      <w:numFmt w:val="chineseCounting"/>
      <w:suff w:val="nothing"/>
      <w:lvlText w:val="（%1）"/>
      <w:lvlJc w:val="left"/>
      <w:rPr>
        <w:rFonts w:hint="eastAsia"/>
      </w:rPr>
    </w:lvl>
  </w:abstractNum>
  <w:abstractNum w:abstractNumId="1">
    <w:nsid w:val="C10E0B6D"/>
    <w:multiLevelType w:val="singleLevel"/>
    <w:tmpl w:val="C10E0B6D"/>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00000000"/>
    <w:rsid w:val="01E32DF3"/>
    <w:rsid w:val="03830423"/>
    <w:rsid w:val="03C91A53"/>
    <w:rsid w:val="051F4074"/>
    <w:rsid w:val="0C7E602C"/>
    <w:rsid w:val="14942891"/>
    <w:rsid w:val="160C6457"/>
    <w:rsid w:val="19466124"/>
    <w:rsid w:val="1B7C407F"/>
    <w:rsid w:val="1DA578BD"/>
    <w:rsid w:val="20CF69FF"/>
    <w:rsid w:val="2AB9666C"/>
    <w:rsid w:val="2B221AC3"/>
    <w:rsid w:val="2D376058"/>
    <w:rsid w:val="2D412A32"/>
    <w:rsid w:val="30B579BF"/>
    <w:rsid w:val="316D029A"/>
    <w:rsid w:val="32364B30"/>
    <w:rsid w:val="32537490"/>
    <w:rsid w:val="34262956"/>
    <w:rsid w:val="424402BA"/>
    <w:rsid w:val="42FD3FAC"/>
    <w:rsid w:val="43C77151"/>
    <w:rsid w:val="44913E48"/>
    <w:rsid w:val="48343468"/>
    <w:rsid w:val="48564639"/>
    <w:rsid w:val="4EFF657E"/>
    <w:rsid w:val="4FE45773"/>
    <w:rsid w:val="558C48E3"/>
    <w:rsid w:val="55C0458D"/>
    <w:rsid w:val="56222B52"/>
    <w:rsid w:val="56D4209E"/>
    <w:rsid w:val="57233025"/>
    <w:rsid w:val="586C3B7E"/>
    <w:rsid w:val="58922210"/>
    <w:rsid w:val="596F4300"/>
    <w:rsid w:val="5B9C6F02"/>
    <w:rsid w:val="5DC20283"/>
    <w:rsid w:val="5F08322C"/>
    <w:rsid w:val="61320080"/>
    <w:rsid w:val="64211113"/>
    <w:rsid w:val="64B433F0"/>
    <w:rsid w:val="67362901"/>
    <w:rsid w:val="6A191803"/>
    <w:rsid w:val="6C726189"/>
    <w:rsid w:val="6C944351"/>
    <w:rsid w:val="6D1E32D3"/>
    <w:rsid w:val="73B40E35"/>
    <w:rsid w:val="74F643EE"/>
    <w:rsid w:val="759058D2"/>
    <w:rsid w:val="77844FC2"/>
    <w:rsid w:val="7D3134F6"/>
    <w:rsid w:val="7D4340AB"/>
    <w:rsid w:val="7D8C6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2024-01-12T01:13:00Z</dcterms:created>
  <dc:creator>lx</dc:creator>
  <cp:lastModifiedBy>陈晓婷</cp:lastModifiedBy>
  <dcterms:modified xsi:type="dcterms:W3CDTF">2024-01-23T08:06:30Z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1959101A0C564400AF77EA3075188562_13</vt:lpwstr>
  </property>
</Properties>
</file>